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57" w:rsidRPr="00936966" w:rsidRDefault="00C41D57" w:rsidP="00C41D57">
      <w:pPr>
        <w:jc w:val="center"/>
        <w:rPr>
          <w:rFonts w:cs="Arial"/>
          <w:b/>
          <w:bCs/>
          <w:spacing w:val="40"/>
          <w:kern w:val="32"/>
          <w:sz w:val="32"/>
          <w:szCs w:val="32"/>
        </w:rPr>
      </w:pPr>
      <w:r w:rsidRPr="00936966">
        <w:rPr>
          <w:rFonts w:cs="Arial"/>
          <w:b/>
          <w:bCs/>
          <w:kern w:val="32"/>
          <w:sz w:val="32"/>
          <w:szCs w:val="32"/>
        </w:rPr>
        <w:t xml:space="preserve">                  </w:t>
      </w:r>
    </w:p>
    <w:p w:rsidR="00C41D57" w:rsidRDefault="00C41D57" w:rsidP="00CE03FA">
      <w:pPr>
        <w:ind w:firstLine="42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8AD0BA" wp14:editId="5D767B03">
            <wp:simplePos x="0" y="0"/>
            <wp:positionH relativeFrom="column">
              <wp:posOffset>3048000</wp:posOffset>
            </wp:positionH>
            <wp:positionV relativeFrom="paragraph">
              <wp:posOffset>-114300</wp:posOffset>
            </wp:positionV>
            <wp:extent cx="473710" cy="571500"/>
            <wp:effectExtent l="0" t="0" r="2540" b="0"/>
            <wp:wrapNone/>
            <wp:docPr id="1" name="Рисунок 1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C41D57" w:rsidRDefault="00C41D57" w:rsidP="00C41D57">
      <w:pPr>
        <w:jc w:val="center"/>
      </w:pPr>
    </w:p>
    <w:p w:rsidR="00C41D57" w:rsidRDefault="00C41D57" w:rsidP="00C41D57">
      <w:pPr>
        <w:jc w:val="center"/>
      </w:pPr>
    </w:p>
    <w:p w:rsidR="00C41D57" w:rsidRPr="000A17F7" w:rsidRDefault="00C41D57" w:rsidP="00C41D57">
      <w:pPr>
        <w:pStyle w:val="a5"/>
        <w:jc w:val="center"/>
        <w:rPr>
          <w:rFonts w:ascii="Times New Roman" w:hAnsi="Times New Roman"/>
          <w:b/>
        </w:rPr>
      </w:pPr>
      <w:r w:rsidRPr="000A17F7">
        <w:rPr>
          <w:rFonts w:ascii="Times New Roman" w:hAnsi="Times New Roman"/>
          <w:b/>
        </w:rPr>
        <w:t>АДМИНИСТРАЦИЯ</w:t>
      </w:r>
    </w:p>
    <w:p w:rsidR="00C41D57" w:rsidRPr="000A17F7" w:rsidRDefault="00C41D57" w:rsidP="00C41D57">
      <w:pPr>
        <w:pStyle w:val="a5"/>
        <w:jc w:val="center"/>
        <w:rPr>
          <w:rFonts w:ascii="Times New Roman" w:hAnsi="Times New Roman"/>
          <w:b/>
        </w:rPr>
      </w:pPr>
      <w:r w:rsidRPr="000A17F7">
        <w:rPr>
          <w:rFonts w:ascii="Times New Roman" w:hAnsi="Times New Roman"/>
          <w:b/>
        </w:rPr>
        <w:t>НОВОСЫСОЕВСКОГО СЕЛЬСКОГО ПОСЕЛЕНИЯ</w:t>
      </w:r>
    </w:p>
    <w:p w:rsidR="00C41D57" w:rsidRPr="000A17F7" w:rsidRDefault="00C41D57" w:rsidP="00C41D57">
      <w:pPr>
        <w:pStyle w:val="a5"/>
        <w:jc w:val="center"/>
        <w:rPr>
          <w:rFonts w:ascii="Times New Roman" w:hAnsi="Times New Roman"/>
          <w:b/>
        </w:rPr>
      </w:pPr>
      <w:r w:rsidRPr="000A17F7">
        <w:rPr>
          <w:rFonts w:ascii="Times New Roman" w:hAnsi="Times New Roman"/>
          <w:b/>
        </w:rPr>
        <w:t>ЯКОВЛЕВСКИЙ МУНИЦИПАЛЬНЫЙ РАЙОН ПРИМОРСКИЙ КРАЙ</w:t>
      </w:r>
    </w:p>
    <w:p w:rsidR="00C41D57" w:rsidRDefault="00C41D57" w:rsidP="00C41D57">
      <w:pPr>
        <w:jc w:val="center"/>
        <w:rPr>
          <w:rFonts w:ascii="Times New Roman" w:hAnsi="Times New Roman"/>
          <w:b/>
        </w:rPr>
      </w:pPr>
    </w:p>
    <w:p w:rsidR="00C41D57" w:rsidRPr="000A17F7" w:rsidRDefault="00C41D57" w:rsidP="00C41D57">
      <w:pPr>
        <w:pStyle w:val="2"/>
        <w:rPr>
          <w:rFonts w:ascii="Times New Roman" w:hAnsi="Times New Roman" w:cs="Times New Roman"/>
          <w:szCs w:val="24"/>
        </w:rPr>
      </w:pPr>
      <w:r w:rsidRPr="000A17F7">
        <w:rPr>
          <w:rFonts w:ascii="Times New Roman" w:hAnsi="Times New Roman" w:cs="Times New Roman"/>
          <w:szCs w:val="24"/>
        </w:rPr>
        <w:t>ПОСТАНОВЛЕНИЕ</w:t>
      </w:r>
    </w:p>
    <w:p w:rsidR="00C41D57" w:rsidRPr="000A17F7" w:rsidRDefault="00C41D57" w:rsidP="00CE03FA">
      <w:pPr>
        <w:rPr>
          <w:rFonts w:ascii="Times New Roman" w:hAnsi="Times New Roman"/>
        </w:rPr>
      </w:pPr>
    </w:p>
    <w:p w:rsidR="00C41D57" w:rsidRPr="000A17F7" w:rsidRDefault="00CE03FA" w:rsidP="00C41D5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 </w:t>
      </w:r>
      <w:r w:rsidR="00C41D57">
        <w:rPr>
          <w:rFonts w:ascii="Times New Roman" w:hAnsi="Times New Roman"/>
          <w:sz w:val="26"/>
          <w:szCs w:val="26"/>
        </w:rPr>
        <w:t xml:space="preserve">апреля </w:t>
      </w:r>
      <w:r w:rsidR="00C41D57" w:rsidRPr="000A17F7">
        <w:rPr>
          <w:rFonts w:ascii="Times New Roman" w:hAnsi="Times New Roman"/>
          <w:sz w:val="26"/>
          <w:szCs w:val="26"/>
        </w:rPr>
        <w:t xml:space="preserve">  2020  года                 с. </w:t>
      </w:r>
      <w:proofErr w:type="spellStart"/>
      <w:r w:rsidR="00C41D57" w:rsidRPr="000A17F7">
        <w:rPr>
          <w:rFonts w:ascii="Times New Roman" w:hAnsi="Times New Roman"/>
          <w:sz w:val="26"/>
          <w:szCs w:val="26"/>
        </w:rPr>
        <w:t>Новос</w:t>
      </w:r>
      <w:r>
        <w:rPr>
          <w:rFonts w:ascii="Times New Roman" w:hAnsi="Times New Roman"/>
          <w:sz w:val="26"/>
          <w:szCs w:val="26"/>
        </w:rPr>
        <w:t>ысоевка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="00C41D57" w:rsidRPr="000A17F7">
        <w:rPr>
          <w:rFonts w:ascii="Times New Roman" w:hAnsi="Times New Roman"/>
          <w:sz w:val="26"/>
          <w:szCs w:val="26"/>
        </w:rPr>
        <w:t xml:space="preserve">     </w:t>
      </w:r>
      <w:r w:rsidR="00C41D5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19-</w:t>
      </w:r>
      <w:r w:rsidR="00C41D57">
        <w:rPr>
          <w:rFonts w:ascii="Times New Roman" w:hAnsi="Times New Roman"/>
          <w:sz w:val="26"/>
          <w:szCs w:val="26"/>
        </w:rPr>
        <w:t xml:space="preserve"> НПА</w:t>
      </w:r>
    </w:p>
    <w:p w:rsidR="00C41D57" w:rsidRPr="000A17F7" w:rsidRDefault="00C41D57" w:rsidP="00C41D57">
      <w:pPr>
        <w:jc w:val="center"/>
        <w:rPr>
          <w:rFonts w:ascii="Times New Roman" w:hAnsi="Times New Roman"/>
          <w:sz w:val="26"/>
          <w:szCs w:val="26"/>
        </w:rPr>
      </w:pPr>
    </w:p>
    <w:p w:rsidR="00CE03FA" w:rsidRPr="00CE03FA" w:rsidRDefault="00CE03FA" w:rsidP="00CE03FA">
      <w:pPr>
        <w:pStyle w:val="ConsPlusTitle"/>
        <w:widowControl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</w:rPr>
        <w:t>«</w:t>
      </w:r>
      <w:r w:rsidR="00C41D57" w:rsidRPr="000A17F7">
        <w:rPr>
          <w:rFonts w:ascii="Times New Roman" w:hAnsi="Times New Roman" w:cs="Times New Roman"/>
          <w:kern w:val="28"/>
          <w:sz w:val="28"/>
        </w:rPr>
        <w:t xml:space="preserve">Об утверждении Порядка применения к муниципальным служащим </w:t>
      </w:r>
      <w:r w:rsidR="00C41D57">
        <w:rPr>
          <w:rFonts w:ascii="Times New Roman" w:hAnsi="Times New Roman" w:cs="Times New Roman"/>
          <w:kern w:val="28"/>
          <w:sz w:val="28"/>
        </w:rPr>
        <w:t xml:space="preserve">администрации </w:t>
      </w:r>
      <w:proofErr w:type="spellStart"/>
      <w:r w:rsidR="00C41D57">
        <w:rPr>
          <w:rFonts w:ascii="Times New Roman" w:hAnsi="Times New Roman" w:cs="Times New Roman"/>
          <w:kern w:val="28"/>
          <w:sz w:val="28"/>
        </w:rPr>
        <w:t>Новосысоевского</w:t>
      </w:r>
      <w:proofErr w:type="spellEnd"/>
      <w:r w:rsidR="00C41D57">
        <w:rPr>
          <w:rFonts w:ascii="Times New Roman" w:hAnsi="Times New Roman" w:cs="Times New Roman"/>
          <w:kern w:val="28"/>
          <w:sz w:val="28"/>
        </w:rPr>
        <w:t xml:space="preserve"> сельского поселения </w:t>
      </w:r>
      <w:r w:rsidR="00C41D57" w:rsidRPr="00CE03FA">
        <w:rPr>
          <w:rFonts w:ascii="Times New Roman" w:hAnsi="Times New Roman" w:cs="Times New Roman"/>
          <w:kern w:val="28"/>
          <w:sz w:val="28"/>
          <w:szCs w:val="28"/>
        </w:rPr>
        <w:t xml:space="preserve">взысканий </w:t>
      </w:r>
      <w:r w:rsidRPr="00CE03FA">
        <w:rPr>
          <w:rFonts w:ascii="Times New Roman" w:hAnsi="Times New Roman" w:cs="Times New Roman"/>
          <w:kern w:val="28"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»</w:t>
      </w:r>
    </w:p>
    <w:p w:rsidR="00C41D57" w:rsidRPr="000A17F7" w:rsidRDefault="00C41D57" w:rsidP="00C41D57">
      <w:pPr>
        <w:pStyle w:val="2"/>
        <w:shd w:val="clear" w:color="auto" w:fill="FFFFFF"/>
        <w:rPr>
          <w:rFonts w:ascii="Times New Roman" w:hAnsi="Times New Roman" w:cs="Times New Roman"/>
          <w:iCs w:val="0"/>
          <w:kern w:val="28"/>
          <w:sz w:val="28"/>
        </w:rPr>
      </w:pPr>
    </w:p>
    <w:p w:rsidR="00C41D57" w:rsidRPr="000A17F7" w:rsidRDefault="00C41D57" w:rsidP="00CE03FA">
      <w:pPr>
        <w:pStyle w:val="aj"/>
        <w:shd w:val="clear" w:color="auto" w:fill="FFFFFF"/>
        <w:spacing w:before="0" w:beforeAutospacing="0" w:after="0" w:afterAutospacing="0" w:line="276" w:lineRule="auto"/>
        <w:ind w:firstLine="448"/>
        <w:rPr>
          <w:rFonts w:ascii="Times New Roman" w:hAnsi="Times New Roman"/>
          <w:sz w:val="28"/>
          <w:szCs w:val="28"/>
        </w:rPr>
      </w:pPr>
      <w:r w:rsidRPr="000A17F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A17F7">
        <w:rPr>
          <w:rFonts w:ascii="Times New Roman" w:hAnsi="Times New Roman"/>
          <w:sz w:val="28"/>
          <w:szCs w:val="28"/>
        </w:rPr>
        <w:t xml:space="preserve">В соответствии </w:t>
      </w:r>
      <w:r w:rsidRPr="00CE03FA">
        <w:rPr>
          <w:rFonts w:ascii="Times New Roman" w:hAnsi="Times New Roman"/>
          <w:sz w:val="28"/>
          <w:szCs w:val="28"/>
        </w:rPr>
        <w:t xml:space="preserve">с </w:t>
      </w:r>
      <w:hyperlink r:id="rId6" w:tgtFrame="Logical" w:history="1"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Федеральными законами от 6 октября 2003  № 131-ФЗ «Об общих принципах организации местного самоуправления в Российской Федерации»</w:t>
        </w:r>
      </w:hyperlink>
      <w:r w:rsidRPr="00CE03FA">
        <w:rPr>
          <w:rFonts w:ascii="Times New Roman" w:hAnsi="Times New Roman"/>
          <w:sz w:val="28"/>
          <w:szCs w:val="28"/>
        </w:rPr>
        <w:t xml:space="preserve">, от </w:t>
      </w:r>
      <w:hyperlink r:id="rId7" w:tgtFrame="Logical" w:history="1"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>2 марта 2007  № 25-ФЗ «О муниципальной службе в Российской Федерации»</w:t>
        </w:r>
      </w:hyperlink>
      <w:r w:rsidRPr="00CE03FA">
        <w:rPr>
          <w:rFonts w:ascii="Times New Roman" w:hAnsi="Times New Roman"/>
          <w:sz w:val="28"/>
          <w:szCs w:val="28"/>
        </w:rPr>
        <w:t xml:space="preserve">, </w:t>
      </w:r>
      <w:hyperlink r:id="rId8" w:tgtFrame="Logical" w:history="1"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>статьями 13 и 15 Федерального закона от 25 декабря 2008 года № 273-ФЗ «О противодействии коррупции</w:t>
        </w:r>
      </w:hyperlink>
      <w:r w:rsidRPr="00CE03FA">
        <w:rPr>
          <w:rFonts w:ascii="Times New Roman" w:hAnsi="Times New Roman"/>
          <w:sz w:val="28"/>
          <w:szCs w:val="28"/>
        </w:rPr>
        <w:t xml:space="preserve">», от </w:t>
      </w:r>
      <w:hyperlink r:id="rId9" w:tgtFrame="Logical" w:history="1"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>16.12.2019 г. № 432-ФЗ «О внесении изменений в отдельные законодательные акты Российской  Федерации»</w:t>
        </w:r>
      </w:hyperlink>
      <w:r w:rsidRPr="00CE03FA">
        <w:rPr>
          <w:rFonts w:ascii="Times New Roman" w:hAnsi="Times New Roman"/>
          <w:sz w:val="28"/>
          <w:szCs w:val="28"/>
        </w:rPr>
        <w:t xml:space="preserve"> и </w:t>
      </w:r>
      <w:hyperlink r:id="rId10" w:tgtFrame="Logical" w:history="1"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</w:t>
        </w:r>
        <w:proofErr w:type="gramEnd"/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gramStart"/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>18 Закона Приморского края от 4 июня 2007 года</w:t>
        </w:r>
        <w:proofErr w:type="gramEnd"/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 № 82-КЗ «О муниципальной службе в Приморском крае»</w:t>
        </w:r>
      </w:hyperlink>
      <w:r w:rsidRPr="00CE03FA">
        <w:rPr>
          <w:rFonts w:ascii="Times New Roman" w:hAnsi="Times New Roman"/>
          <w:sz w:val="28"/>
          <w:szCs w:val="28"/>
        </w:rPr>
        <w:t xml:space="preserve">,  руководствуясь  </w:t>
      </w:r>
      <w:hyperlink r:id="rId11" w:tgtFrame="Logical" w:history="1"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Уставом </w:t>
        </w:r>
        <w:proofErr w:type="spellStart"/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>Новосысоевского</w:t>
        </w:r>
        <w:proofErr w:type="spellEnd"/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сельского поселения, </w:t>
        </w:r>
      </w:hyperlink>
      <w:r w:rsidRPr="000A1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1D57" w:rsidRPr="004B2A03" w:rsidRDefault="00C41D57" w:rsidP="00C41D57">
      <w:pPr>
        <w:pStyle w:val="aj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4B2A03">
        <w:rPr>
          <w:rFonts w:ascii="Times New Roman" w:hAnsi="Times New Roman"/>
          <w:b/>
          <w:sz w:val="28"/>
          <w:szCs w:val="28"/>
        </w:rPr>
        <w:t>ПОСТАНОВЛЯЕТ:</w:t>
      </w:r>
    </w:p>
    <w:p w:rsidR="00C41D57" w:rsidRPr="000A17F7" w:rsidRDefault="00C41D57" w:rsidP="00C41D57">
      <w:pPr>
        <w:pStyle w:val="aj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41D57" w:rsidRPr="000A17F7" w:rsidRDefault="00C41D57" w:rsidP="0091437A">
      <w:pPr>
        <w:pStyle w:val="aj"/>
        <w:shd w:val="clear" w:color="auto" w:fill="FFFFFF"/>
        <w:spacing w:before="0" w:beforeAutospacing="0" w:after="0" w:afterAutospacing="0" w:line="276" w:lineRule="auto"/>
        <w:ind w:firstLine="448"/>
        <w:rPr>
          <w:rFonts w:ascii="Times New Roman" w:hAnsi="Times New Roman"/>
          <w:sz w:val="28"/>
          <w:szCs w:val="28"/>
        </w:rPr>
      </w:pPr>
      <w:r w:rsidRPr="000A17F7">
        <w:rPr>
          <w:rFonts w:ascii="Times New Roman" w:hAnsi="Times New Roman"/>
          <w:sz w:val="28"/>
          <w:szCs w:val="28"/>
        </w:rPr>
        <w:t xml:space="preserve">    1. Утвердить Порядок применения к 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</w:t>
      </w:r>
      <w:r w:rsidR="0091437A">
        <w:rPr>
          <w:rFonts w:ascii="Times New Roman" w:hAnsi="Times New Roman"/>
          <w:sz w:val="28"/>
          <w:szCs w:val="28"/>
        </w:rPr>
        <w:t>сысоевского</w:t>
      </w:r>
      <w:proofErr w:type="spellEnd"/>
      <w:r w:rsidR="009143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17F7">
        <w:rPr>
          <w:rFonts w:ascii="Times New Roman" w:hAnsi="Times New Roman"/>
          <w:sz w:val="28"/>
          <w:szCs w:val="28"/>
        </w:rPr>
        <w:t xml:space="preserve"> взысканий за </w:t>
      </w:r>
      <w:r w:rsidR="0091437A" w:rsidRPr="00CE03FA">
        <w:rPr>
          <w:rFonts w:ascii="Times New Roman" w:hAnsi="Times New Roman"/>
          <w:kern w:val="28"/>
          <w:sz w:val="28"/>
          <w:szCs w:val="28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1437A" w:rsidRPr="000A17F7">
        <w:rPr>
          <w:rFonts w:ascii="Times New Roman" w:hAnsi="Times New Roman"/>
          <w:sz w:val="28"/>
          <w:szCs w:val="28"/>
        </w:rPr>
        <w:t xml:space="preserve"> </w:t>
      </w:r>
      <w:r w:rsidRPr="000A17F7">
        <w:rPr>
          <w:rFonts w:ascii="Times New Roman" w:hAnsi="Times New Roman"/>
          <w:sz w:val="28"/>
          <w:szCs w:val="28"/>
        </w:rPr>
        <w:t>(приложение).</w:t>
      </w:r>
    </w:p>
    <w:p w:rsidR="00C41D57" w:rsidRPr="000A17F7" w:rsidRDefault="00C41D57" w:rsidP="0091437A">
      <w:pPr>
        <w:shd w:val="clear" w:color="auto" w:fill="FFFFFF"/>
        <w:tabs>
          <w:tab w:val="left" w:pos="3648"/>
          <w:tab w:val="left" w:pos="9106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A17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</w:t>
      </w:r>
      <w:r w:rsidRPr="000A17F7">
        <w:rPr>
          <w:rFonts w:ascii="Times New Roman" w:hAnsi="Times New Roman"/>
          <w:sz w:val="28"/>
          <w:szCs w:val="28"/>
        </w:rPr>
        <w:t xml:space="preserve">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печатном общественно-информационном  издании «Новости поселения</w:t>
      </w:r>
      <w:r w:rsidRPr="000A17F7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0A17F7">
        <w:rPr>
          <w:rFonts w:ascii="Times New Roman" w:hAnsi="Times New Roman"/>
          <w:sz w:val="28"/>
          <w:szCs w:val="28"/>
        </w:rPr>
        <w:t>на официальном сайте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41D57" w:rsidRPr="000A17F7" w:rsidRDefault="00C41D57" w:rsidP="009143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17F7">
        <w:rPr>
          <w:rFonts w:ascii="Times New Roman" w:hAnsi="Times New Roman" w:cs="Times New Roman"/>
          <w:sz w:val="28"/>
          <w:szCs w:val="28"/>
        </w:rPr>
        <w:t xml:space="preserve">.  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0A17F7">
        <w:rPr>
          <w:rFonts w:ascii="Times New Roman" w:hAnsi="Times New Roman" w:cs="Times New Roman"/>
          <w:sz w:val="28"/>
          <w:szCs w:val="28"/>
        </w:rPr>
        <w:t xml:space="preserve"> е</w:t>
      </w:r>
      <w:bookmarkStart w:id="0" w:name="_GoBack"/>
      <w:bookmarkEnd w:id="0"/>
      <w:r w:rsidRPr="000A17F7">
        <w:rPr>
          <w:rFonts w:ascii="Times New Roman" w:hAnsi="Times New Roman" w:cs="Times New Roman"/>
          <w:sz w:val="28"/>
          <w:szCs w:val="28"/>
        </w:rPr>
        <w:t>го официального опубликования.</w:t>
      </w:r>
    </w:p>
    <w:p w:rsidR="00CE03FA" w:rsidRDefault="00C41D57" w:rsidP="00C41D57">
      <w:pPr>
        <w:pStyle w:val="a4"/>
        <w:shd w:val="clear" w:color="auto" w:fill="FFFFFF"/>
        <w:spacing w:before="0" w:beforeAutospacing="0" w:after="105" w:afterAutospacing="0"/>
        <w:ind w:firstLine="450"/>
        <w:rPr>
          <w:rFonts w:ascii="Times New Roman" w:hAnsi="Times New Roman"/>
          <w:b/>
          <w:sz w:val="28"/>
          <w:szCs w:val="28"/>
        </w:rPr>
      </w:pPr>
      <w:r w:rsidRPr="00CE03FA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C41D57" w:rsidRPr="00CE03FA" w:rsidRDefault="00C41D57" w:rsidP="00C41D57">
      <w:pPr>
        <w:pStyle w:val="a4"/>
        <w:shd w:val="clear" w:color="auto" w:fill="FFFFFF"/>
        <w:spacing w:before="0" w:beforeAutospacing="0" w:after="105" w:afterAutospacing="0"/>
        <w:ind w:firstLine="450"/>
        <w:rPr>
          <w:rFonts w:ascii="Times New Roman" w:hAnsi="Times New Roman"/>
          <w:b/>
          <w:sz w:val="28"/>
          <w:szCs w:val="28"/>
        </w:rPr>
      </w:pPr>
      <w:proofErr w:type="spellStart"/>
      <w:r w:rsidRPr="00CE03FA">
        <w:rPr>
          <w:rFonts w:ascii="Times New Roman" w:hAnsi="Times New Roman"/>
          <w:b/>
          <w:sz w:val="28"/>
          <w:szCs w:val="28"/>
        </w:rPr>
        <w:t>Новосысоевского</w:t>
      </w:r>
      <w:proofErr w:type="spellEnd"/>
      <w:r w:rsidRPr="00CE03FA">
        <w:rPr>
          <w:rFonts w:ascii="Times New Roman" w:hAnsi="Times New Roman"/>
          <w:b/>
          <w:sz w:val="28"/>
          <w:szCs w:val="28"/>
        </w:rPr>
        <w:t xml:space="preserve"> сельского поселения                А.В.</w:t>
      </w:r>
      <w:r w:rsidR="00666ACD">
        <w:rPr>
          <w:rFonts w:ascii="Times New Roman" w:hAnsi="Times New Roman"/>
          <w:b/>
          <w:sz w:val="28"/>
          <w:szCs w:val="28"/>
        </w:rPr>
        <w:t xml:space="preserve"> </w:t>
      </w:r>
      <w:r w:rsidRPr="00CE03FA">
        <w:rPr>
          <w:rFonts w:ascii="Times New Roman" w:hAnsi="Times New Roman"/>
          <w:b/>
          <w:sz w:val="28"/>
          <w:szCs w:val="28"/>
        </w:rPr>
        <w:t>Лутченко</w:t>
      </w:r>
    </w:p>
    <w:p w:rsidR="00C41D57" w:rsidRDefault="00C41D57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C41D57" w:rsidRPr="00FE1692" w:rsidRDefault="00C41D57" w:rsidP="00C41D57">
      <w:pPr>
        <w:pStyle w:val="a4"/>
        <w:shd w:val="clear" w:color="auto" w:fill="FFFFFF"/>
        <w:spacing w:before="0" w:beforeAutospacing="0" w:after="105" w:afterAutospacing="0"/>
        <w:ind w:firstLine="450"/>
        <w:jc w:val="right"/>
        <w:rPr>
          <w:rFonts w:ascii="Times New Roman" w:hAnsi="Times New Roman"/>
          <w:b/>
          <w:bCs/>
          <w:color w:val="000000"/>
          <w:kern w:val="36"/>
        </w:rPr>
      </w:pPr>
      <w:r w:rsidRPr="00FE1692">
        <w:rPr>
          <w:rFonts w:ascii="Times New Roman" w:hAnsi="Times New Roman"/>
        </w:rPr>
        <w:t>Приложение </w:t>
      </w:r>
      <w:r w:rsidRPr="00FE1692">
        <w:rPr>
          <w:rFonts w:ascii="Times New Roman" w:hAnsi="Times New Roman"/>
          <w:b/>
          <w:bCs/>
          <w:color w:val="000000"/>
          <w:kern w:val="36"/>
        </w:rPr>
        <w:t xml:space="preserve">             </w:t>
      </w:r>
    </w:p>
    <w:p w:rsidR="00C41D57" w:rsidRPr="00FE1692" w:rsidRDefault="00C41D57" w:rsidP="00C41D57">
      <w:pPr>
        <w:shd w:val="clear" w:color="auto" w:fill="FFFFFF"/>
        <w:jc w:val="right"/>
        <w:outlineLvl w:val="0"/>
        <w:rPr>
          <w:rFonts w:ascii="Times New Roman" w:hAnsi="Times New Roman"/>
        </w:rPr>
      </w:pPr>
      <w:r w:rsidRPr="00FE1692">
        <w:rPr>
          <w:rFonts w:ascii="Times New Roman" w:hAnsi="Times New Roman"/>
          <w:bCs/>
          <w:color w:val="000000"/>
          <w:kern w:val="36"/>
        </w:rPr>
        <w:t xml:space="preserve">                                                                                         </w:t>
      </w:r>
      <w:r w:rsidRPr="00FE1692">
        <w:rPr>
          <w:rFonts w:ascii="Times New Roman" w:hAnsi="Times New Roman"/>
        </w:rPr>
        <w:t>Утвержден</w:t>
      </w:r>
    </w:p>
    <w:p w:rsidR="00C41D57" w:rsidRPr="00FE1692" w:rsidRDefault="00C41D57" w:rsidP="00C41D57">
      <w:pPr>
        <w:shd w:val="clear" w:color="auto" w:fill="FFFFFF"/>
        <w:jc w:val="right"/>
        <w:outlineLvl w:val="0"/>
        <w:rPr>
          <w:rFonts w:ascii="Times New Roman" w:hAnsi="Times New Roman"/>
        </w:rPr>
      </w:pPr>
      <w:r w:rsidRPr="00FE1692">
        <w:rPr>
          <w:rFonts w:ascii="Times New Roman" w:hAnsi="Times New Roman"/>
        </w:rPr>
        <w:t xml:space="preserve">                                                                                     постановлением </w:t>
      </w:r>
    </w:p>
    <w:p w:rsidR="00C41D57" w:rsidRDefault="00C41D57" w:rsidP="00C41D57">
      <w:pPr>
        <w:shd w:val="clear" w:color="auto" w:fill="FFFFFF"/>
        <w:jc w:val="right"/>
        <w:outlineLvl w:val="0"/>
        <w:rPr>
          <w:rFonts w:ascii="Times New Roman" w:hAnsi="Times New Roman"/>
        </w:rPr>
      </w:pPr>
      <w:r w:rsidRPr="00FE1692">
        <w:rPr>
          <w:rFonts w:ascii="Times New Roman" w:hAnsi="Times New Roman"/>
        </w:rPr>
        <w:t xml:space="preserve">                                                                          администрации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Новосысоевского</w:t>
      </w:r>
      <w:proofErr w:type="spellEnd"/>
    </w:p>
    <w:p w:rsidR="00C41D57" w:rsidRPr="00FE1692" w:rsidRDefault="00C41D57" w:rsidP="00C41D57">
      <w:pPr>
        <w:shd w:val="clear" w:color="auto" w:fill="FFFFFF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C41D57" w:rsidRPr="00FE1692" w:rsidRDefault="00C41D57" w:rsidP="00C41D57">
      <w:pPr>
        <w:shd w:val="clear" w:color="auto" w:fill="FFFFFF"/>
        <w:jc w:val="right"/>
        <w:outlineLvl w:val="0"/>
        <w:rPr>
          <w:rFonts w:ascii="Times New Roman" w:hAnsi="Times New Roman"/>
        </w:rPr>
      </w:pPr>
      <w:r w:rsidRPr="00FE1692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C41D57" w:rsidRPr="00FE1692" w:rsidRDefault="00C41D57" w:rsidP="00C41D57">
      <w:pPr>
        <w:shd w:val="clear" w:color="auto" w:fill="FFFFFF"/>
        <w:jc w:val="right"/>
        <w:outlineLvl w:val="0"/>
        <w:rPr>
          <w:rFonts w:ascii="Times New Roman" w:hAnsi="Times New Roman"/>
        </w:rPr>
      </w:pPr>
      <w:r w:rsidRPr="00FE1692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           от </w:t>
      </w:r>
      <w:r w:rsidR="00CE03FA">
        <w:rPr>
          <w:rFonts w:ascii="Times New Roman" w:hAnsi="Times New Roman"/>
        </w:rPr>
        <w:t>20</w:t>
      </w:r>
      <w:r>
        <w:rPr>
          <w:rFonts w:ascii="Times New Roman" w:hAnsi="Times New Roman"/>
        </w:rPr>
        <w:t>.04</w:t>
      </w:r>
      <w:r w:rsidRPr="00FE1692">
        <w:rPr>
          <w:rFonts w:ascii="Times New Roman" w:hAnsi="Times New Roman"/>
        </w:rPr>
        <w:t>.2020</w:t>
      </w:r>
      <w:r>
        <w:rPr>
          <w:rFonts w:ascii="Times New Roman" w:hAnsi="Times New Roman"/>
        </w:rPr>
        <w:t xml:space="preserve"> г. № </w:t>
      </w:r>
      <w:r w:rsidR="00CE03FA">
        <w:rPr>
          <w:rFonts w:ascii="Times New Roman" w:hAnsi="Times New Roman"/>
        </w:rPr>
        <w:t>19</w:t>
      </w:r>
      <w:r w:rsidRPr="00FE1692">
        <w:rPr>
          <w:rFonts w:ascii="Times New Roman" w:hAnsi="Times New Roman"/>
        </w:rPr>
        <w:t>-НПА</w:t>
      </w:r>
    </w:p>
    <w:p w:rsidR="00C41D57" w:rsidRDefault="00C41D57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C41D57" w:rsidRDefault="00C41D57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C41D57" w:rsidRPr="00666ACD" w:rsidRDefault="00C41D57" w:rsidP="00666ACD">
      <w:pPr>
        <w:pStyle w:val="ConsPlusTitle"/>
        <w:widowControl/>
        <w:jc w:val="center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666ACD">
        <w:rPr>
          <w:rFonts w:ascii="Times New Roman" w:hAnsi="Times New Roman" w:cs="Times New Roman"/>
          <w:kern w:val="28"/>
          <w:sz w:val="28"/>
          <w:szCs w:val="28"/>
          <w:lang w:eastAsia="ru-RU"/>
        </w:rPr>
        <w:t>Порядок применения к муниципальным служащим</w:t>
      </w:r>
    </w:p>
    <w:p w:rsidR="00C41D57" w:rsidRPr="00666ACD" w:rsidRDefault="00666ACD" w:rsidP="00666ACD">
      <w:pPr>
        <w:pStyle w:val="ConsPlusTitle"/>
        <w:widowControl/>
        <w:jc w:val="center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а</w:t>
      </w:r>
      <w:r w:rsidRPr="00666ACD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дминистрации </w:t>
      </w:r>
      <w:proofErr w:type="spellStart"/>
      <w:r w:rsidRPr="00666ACD">
        <w:rPr>
          <w:rFonts w:ascii="Times New Roman" w:hAnsi="Times New Roman" w:cs="Times New Roman"/>
          <w:kern w:val="28"/>
          <w:sz w:val="28"/>
          <w:szCs w:val="28"/>
          <w:lang w:eastAsia="ru-RU"/>
        </w:rPr>
        <w:t>Новосысоевского</w:t>
      </w:r>
      <w:proofErr w:type="spellEnd"/>
      <w:r w:rsidRPr="00666ACD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сельского поселения </w:t>
      </w:r>
      <w:r w:rsidR="00C41D57" w:rsidRPr="00666ACD">
        <w:rPr>
          <w:rFonts w:ascii="Times New Roman" w:hAnsi="Times New Roman" w:cs="Times New Roman"/>
          <w:kern w:val="28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41D57" w:rsidRPr="00666ACD" w:rsidRDefault="00C41D57" w:rsidP="00C41D57">
      <w:pPr>
        <w:pStyle w:val="ConsPlusTitle"/>
        <w:widowControl/>
        <w:spacing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41D57" w:rsidRPr="00666ACD" w:rsidRDefault="00C41D57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66ACD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прим</w:t>
      </w:r>
      <w:r w:rsidR="00666ACD">
        <w:rPr>
          <w:rFonts w:ascii="Times New Roman" w:hAnsi="Times New Roman" w:cs="Times New Roman"/>
          <w:sz w:val="28"/>
          <w:szCs w:val="28"/>
          <w:lang w:eastAsia="ru-RU"/>
        </w:rPr>
        <w:t xml:space="preserve">енения к муниципальным служащим администрации </w:t>
      </w:r>
      <w:proofErr w:type="spellStart"/>
      <w:r w:rsidR="00666ACD">
        <w:rPr>
          <w:rFonts w:ascii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666A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муниципальный служащий)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 </w:t>
      </w:r>
      <w:hyperlink r:id="rId12" w:tooltip="Трудовой кодекс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Трудовым кодексом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02 марта 2007 года  № </w:t>
      </w:r>
      <w:hyperlink r:id="rId13" w:tooltip="25-ФЗ о муниципальной службе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25-ФЗ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 (далее</w:t>
      </w:r>
      <w:proofErr w:type="gramEnd"/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02.03.2007 № </w:t>
      </w:r>
      <w:hyperlink r:id="rId14" w:tooltip="25-ФЗ о муниципальной службе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25-ФЗ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), Федеральным законом от 25 декабря 2008 года № </w:t>
      </w:r>
      <w:hyperlink r:id="rId15" w:tgtFrame="Logical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273-ФЗ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 (далее – Федеральный закон от 25.12.2008 № </w:t>
      </w:r>
      <w:hyperlink r:id="rId16" w:tgtFrame="Logical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273-ФЗ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), Законом Приморского края от 04 июня 2007 года № </w:t>
      </w:r>
      <w:hyperlink r:id="rId17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82-КЗ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Приморском крае».</w:t>
      </w:r>
      <w:proofErr w:type="gramEnd"/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</w:t>
      </w:r>
      <w:hyperlink r:id="rId18" w:tooltip="25-ФЗ о муниципальной службе" w:history="1">
        <w:r w:rsidRPr="00666ACD">
          <w:rPr>
            <w:rStyle w:val="a3"/>
            <w:rFonts w:ascii="Times New Roman" w:hAnsi="Times New Roman"/>
            <w:color w:val="auto"/>
            <w:sz w:val="28"/>
            <w:szCs w:val="28"/>
          </w:rPr>
          <w:t>25-ФЗ</w:t>
        </w:r>
      </w:hyperlink>
      <w:r w:rsidRPr="00666ACD">
        <w:rPr>
          <w:rFonts w:ascii="Times New Roman" w:hAnsi="Times New Roman"/>
          <w:sz w:val="28"/>
          <w:szCs w:val="28"/>
        </w:rPr>
        <w:t>, Фед</w:t>
      </w:r>
      <w:r w:rsidR="00666ACD">
        <w:rPr>
          <w:rFonts w:ascii="Times New Roman" w:hAnsi="Times New Roman"/>
          <w:sz w:val="28"/>
          <w:szCs w:val="28"/>
        </w:rPr>
        <w:t xml:space="preserve">еральным законом от 25.12.2008 </w:t>
      </w:r>
      <w:r w:rsidRPr="00666ACD">
        <w:rPr>
          <w:rFonts w:ascii="Times New Roman" w:hAnsi="Times New Roman"/>
          <w:sz w:val="28"/>
          <w:szCs w:val="28"/>
        </w:rPr>
        <w:t xml:space="preserve">№ </w:t>
      </w:r>
      <w:hyperlink r:id="rId19" w:tgtFrame="Logical" w:history="1">
        <w:r w:rsidRPr="00666ACD">
          <w:rPr>
            <w:rStyle w:val="a3"/>
            <w:rFonts w:ascii="Times New Roman" w:hAnsi="Times New Roman"/>
            <w:color w:val="auto"/>
            <w:sz w:val="28"/>
            <w:szCs w:val="28"/>
          </w:rPr>
          <w:t>273-ФЗ</w:t>
        </w:r>
      </w:hyperlink>
      <w:r w:rsidRPr="00666ACD">
        <w:rPr>
          <w:rFonts w:ascii="Times New Roman" w:hAnsi="Times New Roman"/>
          <w:sz w:val="28"/>
          <w:szCs w:val="28"/>
        </w:rPr>
        <w:t xml:space="preserve"> и другими федеральными законами (далее - коррупционные правонарушения), налагаются следующие дисциплинарные взыскания: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lastRenderedPageBreak/>
        <w:t>1) замечание;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>2) выговор;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 xml:space="preserve">3. Муниципальный служащий подлежит увольнению с муниципальной службы в связи с утратой доверия в случаях совершения коррупционных правонарушений, установленных статьями 14.1 и 15 Федерального закона от 02.03.2007 № </w:t>
      </w:r>
      <w:hyperlink r:id="rId20" w:tooltip="25-ФЗ о муниципальной службе" w:history="1">
        <w:r w:rsidRPr="00666ACD">
          <w:rPr>
            <w:rStyle w:val="a3"/>
            <w:rFonts w:ascii="Times New Roman" w:hAnsi="Times New Roman"/>
            <w:color w:val="auto"/>
            <w:sz w:val="28"/>
            <w:szCs w:val="28"/>
          </w:rPr>
          <w:t>25-ФЗ</w:t>
        </w:r>
      </w:hyperlink>
      <w:r w:rsidRPr="00666ACD">
        <w:rPr>
          <w:rFonts w:ascii="Times New Roman" w:hAnsi="Times New Roman"/>
          <w:sz w:val="28"/>
          <w:szCs w:val="28"/>
        </w:rPr>
        <w:t>, выразившихся в непринятии муниципальным служащим, являющимся стороной конфликта интересов, мер по предотвращению или урегулированию конфликта интересов; в непредставлении муниципальным служащим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представлении заведомо недостоверных или неполных сведений.</w:t>
      </w:r>
    </w:p>
    <w:p w:rsidR="00C41D57" w:rsidRPr="00666ACD" w:rsidRDefault="00C41D57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4. Взыскания за коррупционные правонарушения, предусмотренные статьями 14.1, 15 и 27 Федерального закона от 02.03.2007 № </w:t>
      </w:r>
      <w:hyperlink r:id="rId21" w:tooltip="25-ФЗ о муниципальной службе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25-ФЗ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>, применяются представителем нанимателя (работодателем) на основании:</w:t>
      </w:r>
    </w:p>
    <w:p w:rsidR="00C41D57" w:rsidRPr="00666ACD" w:rsidRDefault="0091437A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>1) доклада о результатах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ерки, проведенной кадровой службой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(должностным лицом, осуществляющим функции кадровой службы)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>(далее – кадровая служба);</w:t>
      </w:r>
    </w:p>
    <w:p w:rsidR="00C41D57" w:rsidRPr="00666ACD" w:rsidRDefault="0091437A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C41D57" w:rsidRPr="00666ACD" w:rsidRDefault="0091437A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2.1)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правонарушения (за исключением применения взыскания в виде увольнения в связи с утратой доверия);</w:t>
      </w:r>
    </w:p>
    <w:p w:rsidR="00C41D57" w:rsidRPr="00666ACD" w:rsidRDefault="0091437A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C41D57" w:rsidRPr="00666ACD" w:rsidRDefault="0091437A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>5. Объяснения муниципального служащего оформляются в письменной форме на имя представителя нанимателя (работодателя) и представляются в кадровую службу не позднее срока, указанного в запросе о предоставлении объяснений.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 xml:space="preserve">Если муниципальный служащий не представил объяснения в указанный срок, то составляется акт. Акт о непредставлении муниципальным служащим объяснения составляется в течение рабочего дня, следующего за последним днем срока, установленного для представления объяснения. 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66ACD">
        <w:rPr>
          <w:rFonts w:ascii="Times New Roman" w:hAnsi="Times New Roman"/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>7.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акта.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lastRenderedPageBreak/>
        <w:t xml:space="preserve">9. Сведения </w:t>
      </w:r>
      <w:proofErr w:type="gramStart"/>
      <w:r w:rsidRPr="00666ACD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666ACD">
        <w:rPr>
          <w:rFonts w:ascii="Times New Roman" w:hAnsi="Times New Roman"/>
          <w:sz w:val="28"/>
          <w:szCs w:val="28"/>
        </w:rPr>
        <w:t xml:space="preserve"> доверия</w:t>
      </w:r>
      <w:r w:rsidR="0091437A">
        <w:rPr>
          <w:rFonts w:ascii="Times New Roman" w:hAnsi="Times New Roman"/>
          <w:sz w:val="28"/>
          <w:szCs w:val="28"/>
        </w:rPr>
        <w:t>,</w:t>
      </w:r>
      <w:r w:rsidRPr="00666ACD">
        <w:rPr>
          <w:rFonts w:ascii="Times New Roman" w:hAnsi="Times New Roman"/>
          <w:sz w:val="28"/>
          <w:szCs w:val="28"/>
        </w:rPr>
        <w:t xml:space="preserve"> включаются </w:t>
      </w:r>
      <w:r w:rsidR="0091437A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91437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1437A">
        <w:rPr>
          <w:rFonts w:ascii="Times New Roman" w:hAnsi="Times New Roman"/>
          <w:sz w:val="28"/>
          <w:szCs w:val="28"/>
        </w:rPr>
        <w:t xml:space="preserve"> сельского поселения, в которой</w:t>
      </w:r>
      <w:r w:rsidRPr="00666ACD">
        <w:rPr>
          <w:rFonts w:ascii="Times New Roman" w:hAnsi="Times New Roman"/>
          <w:sz w:val="28"/>
          <w:szCs w:val="28"/>
        </w:rPr>
        <w:t xml:space="preserve"> муниципальный служащий проходил муниципальную службу, в реестр лиц, уволенных в связи с утратой доверия, </w:t>
      </w:r>
      <w:r w:rsidRPr="00666ACD">
        <w:rPr>
          <w:rFonts w:ascii="Times New Roman" w:hAnsi="Times New Roman"/>
          <w:bCs/>
          <w:sz w:val="28"/>
          <w:szCs w:val="28"/>
        </w:rPr>
        <w:t>предусмотренный статьей 15 Федерального закона</w:t>
      </w:r>
      <w:r w:rsidRPr="00666A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6ACD">
        <w:rPr>
          <w:rFonts w:ascii="Times New Roman" w:hAnsi="Times New Roman"/>
          <w:bCs/>
          <w:sz w:val="28"/>
          <w:szCs w:val="28"/>
        </w:rPr>
        <w:t xml:space="preserve">от 25 декабря 2008 года № </w:t>
      </w:r>
      <w:r w:rsidRPr="0091437A">
        <w:rPr>
          <w:rFonts w:ascii="Times New Roman" w:hAnsi="Times New Roman"/>
          <w:bCs/>
          <w:sz w:val="28"/>
          <w:szCs w:val="28"/>
        </w:rPr>
        <w:t>2</w:t>
      </w:r>
      <w:r w:rsidRPr="0091437A">
        <w:rPr>
          <w:rStyle w:val="a3"/>
          <w:rFonts w:ascii="Times New Roman" w:hAnsi="Times New Roman"/>
          <w:bCs/>
          <w:color w:val="auto"/>
          <w:sz w:val="28"/>
          <w:szCs w:val="28"/>
        </w:rPr>
        <w:t>73-ФЗ</w:t>
      </w:r>
      <w:r w:rsidRPr="0091437A">
        <w:rPr>
          <w:rFonts w:ascii="Times New Roman" w:hAnsi="Times New Roman"/>
          <w:bCs/>
          <w:sz w:val="28"/>
          <w:szCs w:val="28"/>
        </w:rPr>
        <w:t xml:space="preserve"> «</w:t>
      </w:r>
      <w:r w:rsidRPr="00666ACD">
        <w:rPr>
          <w:rFonts w:ascii="Times New Roman" w:hAnsi="Times New Roman"/>
          <w:bCs/>
          <w:sz w:val="28"/>
          <w:szCs w:val="28"/>
        </w:rPr>
        <w:t>О противодействии коррупции».</w:t>
      </w:r>
    </w:p>
    <w:p w:rsidR="00C41D57" w:rsidRPr="00666ACD" w:rsidRDefault="00C41D57" w:rsidP="00C41D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ACD">
        <w:rPr>
          <w:rFonts w:ascii="Times New Roman" w:hAnsi="Times New Roman" w:cs="Times New Roman"/>
          <w:sz w:val="28"/>
          <w:szCs w:val="28"/>
          <w:lang w:eastAsia="ru-RU"/>
        </w:rPr>
        <w:t>10. Настоящий муниципальный правовой а</w:t>
      </w:r>
      <w:proofErr w:type="gramStart"/>
      <w:r w:rsidRPr="00666ACD">
        <w:rPr>
          <w:rFonts w:ascii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упает в силу после его официального опубликования (обнародования). </w:t>
      </w:r>
    </w:p>
    <w:p w:rsidR="007C5FF8" w:rsidRPr="00666ACD" w:rsidRDefault="007C5FF8">
      <w:pPr>
        <w:rPr>
          <w:rFonts w:ascii="Times New Roman" w:hAnsi="Times New Roman"/>
          <w:sz w:val="28"/>
          <w:szCs w:val="28"/>
        </w:rPr>
      </w:pPr>
    </w:p>
    <w:sectPr w:rsidR="007C5FF8" w:rsidRPr="00666ACD" w:rsidSect="0091437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8"/>
    <w:rsid w:val="003C08D8"/>
    <w:rsid w:val="004B272B"/>
    <w:rsid w:val="00666ACD"/>
    <w:rsid w:val="007C5FF8"/>
    <w:rsid w:val="0091437A"/>
    <w:rsid w:val="00C41D57"/>
    <w:rsid w:val="00C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1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41D5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D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1D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rsid w:val="00C41D57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41D5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Normal (Web)"/>
    <w:basedOn w:val="a"/>
    <w:uiPriority w:val="99"/>
    <w:unhideWhenUsed/>
    <w:rsid w:val="00C41D57"/>
    <w:pPr>
      <w:spacing w:before="100" w:beforeAutospacing="1" w:after="100" w:afterAutospacing="1"/>
    </w:pPr>
  </w:style>
  <w:style w:type="paragraph" w:customStyle="1" w:styleId="aj">
    <w:name w:val="_aj"/>
    <w:basedOn w:val="a"/>
    <w:rsid w:val="00C41D5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41D57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rsid w:val="00C41D57"/>
    <w:pPr>
      <w:spacing w:after="120"/>
    </w:pPr>
  </w:style>
  <w:style w:type="character" w:customStyle="1" w:styleId="a6">
    <w:name w:val="Основной текст Знак"/>
    <w:basedOn w:val="a0"/>
    <w:link w:val="a5"/>
    <w:rsid w:val="00C41D5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3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1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41D5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D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1D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rsid w:val="00C41D57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41D5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Normal (Web)"/>
    <w:basedOn w:val="a"/>
    <w:uiPriority w:val="99"/>
    <w:unhideWhenUsed/>
    <w:rsid w:val="00C41D57"/>
    <w:pPr>
      <w:spacing w:before="100" w:beforeAutospacing="1" w:after="100" w:afterAutospacing="1"/>
    </w:pPr>
  </w:style>
  <w:style w:type="paragraph" w:customStyle="1" w:styleId="aj">
    <w:name w:val="_aj"/>
    <w:basedOn w:val="a"/>
    <w:rsid w:val="00C41D5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41D57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rsid w:val="00C41D57"/>
    <w:pPr>
      <w:spacing w:after="120"/>
    </w:pPr>
  </w:style>
  <w:style w:type="character" w:customStyle="1" w:styleId="a6">
    <w:name w:val="Основной текст Знак"/>
    <w:basedOn w:val="a0"/>
    <w:link w:val="a5"/>
    <w:rsid w:val="00C41D5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3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aa48369-618a-4bb4-b4b8-ae15f2b7ebf6.html" TargetMode="External"/><Relationship Id="rId13" Type="http://schemas.openxmlformats.org/officeDocument/2006/relationships/hyperlink" Target="http://nla-service.scli.ru:8080/rnla-links/ws" TargetMode="External"/><Relationship Id="rId18" Type="http://schemas.openxmlformats.org/officeDocument/2006/relationships/hyperlink" Target="http://nla-service.scli.ru:8080/rnla-links/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la-service.scli.ru:8080/rnla-links/ws" TargetMode="External"/><Relationship Id="rId7" Type="http://schemas.openxmlformats.org/officeDocument/2006/relationships/hyperlink" Target="http://nla-service.minjust.ru:8080/rnla-links/ws/content/act/bbf89570-6239-4cfb-bdba-5b454c14e321.html" TargetMode="External"/><Relationship Id="rId12" Type="http://schemas.openxmlformats.org/officeDocument/2006/relationships/hyperlink" Target="http://nla-service.scli.ru:8080/rnla-links/ws" TargetMode="External"/><Relationship Id="rId17" Type="http://schemas.openxmlformats.org/officeDocument/2006/relationships/hyperlink" Target="http://nla-service.scli.ru:8080/rnla-links/w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la-service.scli.ru:8080/rnla-links/ws/content/act/9aa48369-618a-4bb4-b4b8-ae15f2b7ebf6.html" TargetMode="External"/><Relationship Id="rId20" Type="http://schemas.openxmlformats.org/officeDocument/2006/relationships/hyperlink" Target="http://nla-service.scli.ru:8080/rnla-links/ws" TargetMode="Externa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hyperlink" Target="http://npareg:8080/content/act/e331a4fc-cad7-4b55-8454-757f445620bb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la-service.scli.ru:8080/rnla-links/ws/content/act/9aa48369-618a-4bb4-b4b8-ae15f2b7ebf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4d8ec4a2-591b-4f39-89da-21abcdd9437d.html" TargetMode="External"/><Relationship Id="rId19" Type="http://schemas.openxmlformats.org/officeDocument/2006/relationships/hyperlink" Target="http://nla-service.scli.ru:8080/rnla-links/ws/content/act/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b6e450bf-7de7-4879-8ed3-110396ca5f61.html" TargetMode="External"/><Relationship Id="rId14" Type="http://schemas.openxmlformats.org/officeDocument/2006/relationships/hyperlink" Target="http://nla-service.scli.ru:8080/rnla-links/w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2020-04-20T08:39:00Z</cp:lastPrinted>
  <dcterms:created xsi:type="dcterms:W3CDTF">2020-04-20T08:05:00Z</dcterms:created>
  <dcterms:modified xsi:type="dcterms:W3CDTF">2020-04-20T08:40:00Z</dcterms:modified>
</cp:coreProperties>
</file>